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7BC49330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Azione di sciopero previste per la giornata del </w:t>
      </w:r>
      <w:r w:rsidR="002B21F0">
        <w:rPr>
          <w:rFonts w:ascii="Times New Roman" w:eastAsia="Calibri" w:hAnsi="Times New Roman" w:cs="Times New Roman"/>
          <w:b/>
          <w:bCs/>
        </w:rPr>
        <w:t>12 dicembre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 2025.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41069213" w14:textId="77777777" w:rsidR="00E22764" w:rsidRPr="00E22764" w:rsidRDefault="00E22764" w:rsidP="00E22764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0DD2FD5" w14:textId="341EB819" w:rsidR="000970E3" w:rsidRDefault="000970E3" w:rsidP="000970E3">
      <w:pPr>
        <w:jc w:val="both"/>
        <w:rPr>
          <w:rFonts w:ascii="Times New Roman" w:hAnsi="Times New Roman" w:cs="Times New Roman"/>
          <w:b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19"/>
    <w:rsid w:val="000970E3"/>
    <w:rsid w:val="002B21F0"/>
    <w:rsid w:val="002C157A"/>
    <w:rsid w:val="00546319"/>
    <w:rsid w:val="005C660B"/>
    <w:rsid w:val="0068782C"/>
    <w:rsid w:val="00713E78"/>
    <w:rsid w:val="0075660F"/>
    <w:rsid w:val="008C1967"/>
    <w:rsid w:val="00A1680F"/>
    <w:rsid w:val="00AF4AAE"/>
    <w:rsid w:val="00C10950"/>
    <w:rsid w:val="00D07DCA"/>
    <w:rsid w:val="00D654EB"/>
    <w:rsid w:val="00E2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482B2CC4-B70A-46AE-B9C9-9E00E71E1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Giuseppina Tartaglione</cp:lastModifiedBy>
  <cp:revision>2</cp:revision>
  <dcterms:created xsi:type="dcterms:W3CDTF">2025-12-05T12:58:00Z</dcterms:created>
  <dcterms:modified xsi:type="dcterms:W3CDTF">2025-12-05T12:58:00Z</dcterms:modified>
</cp:coreProperties>
</file>