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41243B2B" w:rsidR="009D595B" w:rsidRPr="009D595B" w:rsidRDefault="00546319" w:rsidP="00F34C33">
      <w:pPr>
        <w:pStyle w:val="Default"/>
        <w:jc w:val="both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>ciopero prevista per la giornata del</w:t>
      </w:r>
      <w:r w:rsidR="009D595B" w:rsidRPr="00CD0B8A">
        <w:rPr>
          <w:b/>
          <w:sz w:val="22"/>
          <w:szCs w:val="22"/>
        </w:rPr>
        <w:t xml:space="preserve"> </w:t>
      </w:r>
      <w:r w:rsidR="00F45721">
        <w:rPr>
          <w:b/>
          <w:sz w:val="22"/>
          <w:szCs w:val="22"/>
        </w:rPr>
        <w:t>19 aprile</w:t>
      </w:r>
      <w:r w:rsidR="00CD0B8A" w:rsidRPr="00CD0B8A">
        <w:rPr>
          <w:b/>
          <w:sz w:val="22"/>
          <w:szCs w:val="22"/>
        </w:rPr>
        <w:t xml:space="preserve"> 2024</w:t>
      </w:r>
      <w:r w:rsidR="009D595B" w:rsidRPr="00CD0B8A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F34C33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sulle 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495738"/>
    <w:rsid w:val="00546319"/>
    <w:rsid w:val="005C660B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CD0B8A"/>
    <w:rsid w:val="00D07DCA"/>
    <w:rsid w:val="00E22B06"/>
    <w:rsid w:val="00F34C33"/>
    <w:rsid w:val="00F4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ADAC9828-F58F-4BAD-8CF1-C4E8C3AA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8</cp:revision>
  <dcterms:created xsi:type="dcterms:W3CDTF">2023-11-11T08:46:00Z</dcterms:created>
  <dcterms:modified xsi:type="dcterms:W3CDTF">2024-04-12T10:50:00Z</dcterms:modified>
</cp:coreProperties>
</file>