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1B8DC4E7" w14:textId="7A5A9055" w:rsidR="008870B5" w:rsidRPr="008870B5" w:rsidRDefault="00546319" w:rsidP="008870B5">
      <w:pPr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</w:rPr>
        <w:t xml:space="preserve">Oggetto: </w:t>
      </w:r>
      <w:r w:rsidR="008870B5">
        <w:rPr>
          <w:rFonts w:ascii="Times New Roman" w:hAnsi="Times New Roman" w:cs="Times New Roman"/>
          <w:b/>
        </w:rPr>
        <w:t>C</w:t>
      </w:r>
      <w:bookmarkStart w:id="0" w:name="_GoBack"/>
      <w:bookmarkEnd w:id="0"/>
      <w:r w:rsidR="008870B5" w:rsidRPr="008870B5">
        <w:rPr>
          <w:rFonts w:ascii="Times New Roman" w:hAnsi="Times New Roman" w:cs="Times New Roman"/>
          <w:b/>
        </w:rPr>
        <w:t xml:space="preserve">omparto e Area Istruzione e Ricerca </w:t>
      </w:r>
      <w:r w:rsidR="008870B5" w:rsidRPr="008870B5">
        <w:rPr>
          <w:rFonts w:ascii="Times New Roman" w:hAnsi="Times New Roman" w:cs="Times New Roman"/>
          <w:b/>
          <w:bCs/>
        </w:rPr>
        <w:t xml:space="preserve">– Sezione Scuola. </w:t>
      </w:r>
      <w:r w:rsidR="008870B5" w:rsidRPr="008870B5">
        <w:rPr>
          <w:rFonts w:ascii="Times New Roman" w:hAnsi="Times New Roman" w:cs="Times New Roman"/>
          <w:b/>
        </w:rPr>
        <w:t xml:space="preserve">Azioni di </w:t>
      </w:r>
      <w:r w:rsidR="008870B5" w:rsidRPr="008870B5">
        <w:rPr>
          <w:rFonts w:ascii="Times New Roman" w:hAnsi="Times New Roman" w:cs="Times New Roman"/>
          <w:b/>
          <w:bCs/>
        </w:rPr>
        <w:t>s</w:t>
      </w:r>
      <w:r w:rsidR="008870B5" w:rsidRPr="008870B5">
        <w:rPr>
          <w:rFonts w:ascii="Times New Roman" w:hAnsi="Times New Roman" w:cs="Times New Roman"/>
          <w:b/>
        </w:rPr>
        <w:t xml:space="preserve">ciopero previste per la giornata del </w:t>
      </w:r>
      <w:r w:rsidR="008870B5" w:rsidRPr="008870B5">
        <w:rPr>
          <w:rFonts w:ascii="Times New Roman" w:hAnsi="Times New Roman" w:cs="Times New Roman"/>
          <w:b/>
          <w:bCs/>
        </w:rPr>
        <w:t xml:space="preserve">20 ottobre 2023. </w:t>
      </w:r>
      <w:r w:rsidR="008870B5" w:rsidRPr="008870B5">
        <w:rPr>
          <w:rFonts w:ascii="Times New Roman" w:hAnsi="Times New Roman" w:cs="Times New Roman"/>
          <w:b/>
        </w:rPr>
        <w:t>Adempimenti previsti dall’Accordo sulle norme di garanzia dei servizi pubblici essenziali del 2 dicembre 2020 (Gazzetta Ufficiale n. 8 del 12 gennaio 2021) con particolare riferimento agli artt. 3 e 10.</w:t>
      </w:r>
    </w:p>
    <w:p w14:paraId="243B1055" w14:textId="422B8B5A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  <w:r w:rsidRPr="005C660B">
        <w:rPr>
          <w:rFonts w:ascii="Times New Roman" w:eastAsia="Times New Roman" w:hAnsi="Times New Roman" w:cs="Times New Roman"/>
        </w:rPr>
        <w:t>.</w:t>
      </w: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19"/>
    <w:rsid w:val="00546319"/>
    <w:rsid w:val="005C660B"/>
    <w:rsid w:val="0068782C"/>
    <w:rsid w:val="00713E78"/>
    <w:rsid w:val="008870B5"/>
    <w:rsid w:val="008C1967"/>
    <w:rsid w:val="00A1680F"/>
    <w:rsid w:val="00AF4AAE"/>
    <w:rsid w:val="00C10950"/>
    <w:rsid w:val="00D0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Preside</cp:lastModifiedBy>
  <cp:revision>4</cp:revision>
  <dcterms:created xsi:type="dcterms:W3CDTF">2023-09-15T19:42:00Z</dcterms:created>
  <dcterms:modified xsi:type="dcterms:W3CDTF">2023-10-12T10:57:00Z</dcterms:modified>
</cp:coreProperties>
</file>